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C5B02B">
      <w:pPr>
        <w:pStyle w:val="2"/>
        <w:numPr>
          <w:ilvl w:val="0"/>
          <w:numId w:val="0"/>
        </w:numPr>
        <w:jc w:val="left"/>
        <w:rPr>
          <w:rFonts w:ascii="宋体" w:hAnsi="宋体"/>
          <w:b/>
          <w:sz w:val="44"/>
          <w:szCs w:val="44"/>
        </w:rPr>
      </w:pPr>
      <w:r>
        <w:rPr>
          <w:rFonts w:hint="eastAsia" w:eastAsia="仿宋"/>
          <w:sz w:val="32"/>
          <w:szCs w:val="32"/>
          <w:lang w:val="en-US" w:eastAsia="zh-CN"/>
        </w:rPr>
        <w:t>附：报名文件格式</w:t>
      </w:r>
    </w:p>
    <w:p w14:paraId="33BC57AF">
      <w:pPr>
        <w:widowControl/>
        <w:spacing w:line="360" w:lineRule="auto"/>
        <w:jc w:val="center"/>
        <w:rPr>
          <w:rFonts w:hint="default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eastAsia="zh-CN"/>
        </w:rPr>
        <w:t>江西立万建设万载县立万食品供应链建设工程围墙、电动伸缩门、非机动车棚、绿色铁栅栏询价采购</w:t>
      </w:r>
    </w:p>
    <w:p w14:paraId="614A5C38">
      <w:pPr>
        <w:autoSpaceDE w:val="0"/>
        <w:autoSpaceDN w:val="0"/>
        <w:adjustRightInd w:val="0"/>
        <w:jc w:val="both"/>
        <w:rPr>
          <w:rFonts w:eastAsia="仿宋_GB2312"/>
          <w:sz w:val="32"/>
          <w:szCs w:val="21"/>
        </w:rPr>
      </w:pPr>
    </w:p>
    <w:p w14:paraId="6AA0AAA5"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r>
        <w:rPr>
          <w:rFonts w:hint="eastAsia" w:ascii="仿宋" w:hAnsi="仿宋" w:eastAsia="仿宋"/>
          <w:b/>
          <w:sz w:val="72"/>
          <w:szCs w:val="44"/>
        </w:rPr>
        <w:t>报</w:t>
      </w:r>
    </w:p>
    <w:p w14:paraId="614DA940"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r>
        <w:rPr>
          <w:rFonts w:hint="eastAsia" w:ascii="仿宋" w:hAnsi="仿宋" w:eastAsia="仿宋"/>
          <w:b/>
          <w:sz w:val="72"/>
          <w:szCs w:val="44"/>
        </w:rPr>
        <w:t>名</w:t>
      </w:r>
    </w:p>
    <w:p w14:paraId="3A46D554"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bookmarkStart w:id="0" w:name="_Toc30580_WPSOffice_Level1"/>
      <w:bookmarkStart w:id="1" w:name="_Toc2974_WPSOffice_Level1"/>
      <w:bookmarkStart w:id="2" w:name="_Toc27552_WPSOffice_Level1"/>
      <w:r>
        <w:rPr>
          <w:rFonts w:hint="eastAsia" w:ascii="仿宋" w:hAnsi="仿宋" w:eastAsia="仿宋"/>
          <w:b/>
          <w:sz w:val="72"/>
          <w:szCs w:val="44"/>
        </w:rPr>
        <w:t>文</w:t>
      </w:r>
      <w:bookmarkEnd w:id="0"/>
      <w:bookmarkEnd w:id="1"/>
      <w:bookmarkEnd w:id="2"/>
    </w:p>
    <w:p w14:paraId="648B8AD2"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bookmarkStart w:id="3" w:name="_Toc7193_WPSOffice_Level1"/>
      <w:bookmarkStart w:id="4" w:name="_Toc31897_WPSOffice_Level1"/>
      <w:bookmarkStart w:id="5" w:name="_Toc24485_WPSOffice_Level1"/>
      <w:r>
        <w:rPr>
          <w:rFonts w:hint="eastAsia" w:ascii="仿宋" w:hAnsi="仿宋" w:eastAsia="仿宋"/>
          <w:b/>
          <w:sz w:val="72"/>
          <w:szCs w:val="44"/>
        </w:rPr>
        <w:t>件</w:t>
      </w:r>
      <w:bookmarkEnd w:id="3"/>
      <w:bookmarkEnd w:id="4"/>
      <w:bookmarkEnd w:id="5"/>
    </w:p>
    <w:p w14:paraId="1E8DA264">
      <w:p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</w:p>
    <w:p w14:paraId="69AD49FB">
      <w:p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</w:p>
    <w:p w14:paraId="4AAC3377">
      <w:p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</w:p>
    <w:p w14:paraId="28D657E5">
      <w:pPr>
        <w:snapToGrid w:val="0"/>
        <w:spacing w:line="480" w:lineRule="auto"/>
        <w:jc w:val="center"/>
        <w:rPr>
          <w:rFonts w:ascii="仿宋_GB2312" w:hAnsi="仿宋_GB2312" w:eastAsia="仿宋_GB2312"/>
          <w:color w:val="000000"/>
          <w:sz w:val="32"/>
          <w:szCs w:val="32"/>
        </w:rPr>
      </w:pPr>
      <w:bookmarkStart w:id="6" w:name="_Toc1397_WPSOffice_Level1"/>
      <w:bookmarkStart w:id="7" w:name="_Toc11653_WPSOffice_Level1"/>
      <w:bookmarkStart w:id="8" w:name="_Toc26955_WPSOffice_Level1"/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 xml:space="preserve">  报价单位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：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   </w:t>
      </w:r>
      <w:r>
        <w:rPr>
          <w:rFonts w:ascii="仿宋_GB2312" w:hAnsi="仿宋_GB2312" w:eastAsia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</w:t>
      </w:r>
      <w:r>
        <w:rPr>
          <w:rFonts w:ascii="仿宋_GB2312" w:hAnsi="仿宋_GB2312" w:eastAsia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（盖公章）</w:t>
      </w:r>
      <w:bookmarkEnd w:id="6"/>
      <w:bookmarkEnd w:id="7"/>
      <w:bookmarkEnd w:id="8"/>
    </w:p>
    <w:p w14:paraId="6BB59D41">
      <w:pPr>
        <w:snapToGrid w:val="0"/>
        <w:spacing w:line="480" w:lineRule="auto"/>
        <w:jc w:val="center"/>
        <w:rPr>
          <w:rFonts w:hint="eastAsia" w:ascii="仿宋_GB2312" w:hAnsi="仿宋_GB2312" w:eastAsia="仿宋_GB2312"/>
          <w:color w:val="000000"/>
          <w:sz w:val="32"/>
          <w:szCs w:val="32"/>
        </w:rPr>
      </w:pPr>
      <w:bookmarkStart w:id="9" w:name="_Toc25280_WPSOffice_Level1"/>
      <w:bookmarkStart w:id="10" w:name="_Toc5988_WPSOffice_Level1"/>
      <w:bookmarkStart w:id="11" w:name="_Toc23622_WPSOffice_Level1"/>
      <w:r>
        <w:rPr>
          <w:rFonts w:hint="eastAsia" w:ascii="仿宋_GB2312" w:hAnsi="仿宋_GB2312" w:eastAsia="仿宋_GB2312"/>
          <w:color w:val="000000"/>
          <w:sz w:val="32"/>
          <w:szCs w:val="32"/>
        </w:rPr>
        <w:t xml:space="preserve">  法定代表人或被授权人：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  </w:t>
      </w:r>
      <w:r>
        <w:rPr>
          <w:rFonts w:ascii="仿宋_GB2312" w:hAnsi="仿宋_GB2312" w:eastAsia="仿宋_GB2312"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（签字）</w:t>
      </w:r>
      <w:bookmarkEnd w:id="9"/>
      <w:bookmarkEnd w:id="10"/>
      <w:bookmarkEnd w:id="11"/>
      <w:bookmarkStart w:id="12" w:name="_Toc23616_WPSOffice_Level1"/>
      <w:bookmarkStart w:id="13" w:name="_Toc1107_WPSOffice_Level1"/>
      <w:bookmarkStart w:id="14" w:name="_Toc23539_WPSOffice_Level1"/>
    </w:p>
    <w:p w14:paraId="6E89A707">
      <w:pPr>
        <w:keepNext w:val="0"/>
        <w:keepLines w:val="0"/>
        <w:pageBreakBefore w:val="0"/>
        <w:widowControl w:val="0"/>
        <w:tabs>
          <w:tab w:val="left" w:pos="2499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atLeast"/>
        <w:ind w:left="2558" w:leftChars="456" w:hanging="1600" w:hangingChars="500"/>
        <w:jc w:val="left"/>
        <w:textAlignment w:val="auto"/>
        <w:rPr>
          <w:rFonts w:hint="default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>项目名称：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  <w:t>WT2026-097</w:t>
      </w:r>
      <w:bookmarkStart w:id="15" w:name="_GoBack"/>
      <w:bookmarkEnd w:id="15"/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  <w:t>江西立万建设万载县立万食品供应链建设工程围墙、电动伸缩门、非机动车棚、绿色铁栅栏询价采购</w:t>
      </w:r>
    </w:p>
    <w:p w14:paraId="5CB3E8E0">
      <w:pPr>
        <w:snapToGrid w:val="0"/>
        <w:spacing w:line="480" w:lineRule="auto"/>
        <w:jc w:val="center"/>
        <w:rPr>
          <w:rFonts w:hint="eastAsia" w:ascii="仿宋_GB2312" w:hAnsi="仿宋_GB2312" w:eastAsia="仿宋_GB2312"/>
          <w:color w:val="000000"/>
          <w:sz w:val="32"/>
          <w:szCs w:val="32"/>
        </w:rPr>
      </w:pPr>
    </w:p>
    <w:p w14:paraId="6F791FC8">
      <w:pPr>
        <w:snapToGrid w:val="0"/>
        <w:spacing w:line="480" w:lineRule="auto"/>
        <w:jc w:val="center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32"/>
          <w:szCs w:val="32"/>
        </w:rPr>
        <w:t>年   月   日</w:t>
      </w:r>
      <w:bookmarkEnd w:id="12"/>
      <w:bookmarkEnd w:id="13"/>
      <w:bookmarkEnd w:id="14"/>
    </w:p>
    <w:sectPr>
      <w:pgSz w:w="11906" w:h="16838"/>
      <w:pgMar w:top="1043" w:right="1800" w:bottom="104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19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djMmFmZmMwOThlMWY3MjMzMmVhMzc3N2E4ZjYzYTAifQ=="/>
  </w:docVars>
  <w:rsids>
    <w:rsidRoot w:val="00000000"/>
    <w:rsid w:val="00056794"/>
    <w:rsid w:val="000E52F8"/>
    <w:rsid w:val="00347BF0"/>
    <w:rsid w:val="0066795B"/>
    <w:rsid w:val="018231B1"/>
    <w:rsid w:val="019404F8"/>
    <w:rsid w:val="01DC3F4B"/>
    <w:rsid w:val="02322E89"/>
    <w:rsid w:val="028F7114"/>
    <w:rsid w:val="02CA1644"/>
    <w:rsid w:val="03A8028B"/>
    <w:rsid w:val="04EC7342"/>
    <w:rsid w:val="04F04544"/>
    <w:rsid w:val="05253BEA"/>
    <w:rsid w:val="06F3181D"/>
    <w:rsid w:val="084C198B"/>
    <w:rsid w:val="0C645BE5"/>
    <w:rsid w:val="0C9B273A"/>
    <w:rsid w:val="0D1A4474"/>
    <w:rsid w:val="0D5E7C4D"/>
    <w:rsid w:val="0D645CFB"/>
    <w:rsid w:val="0E71322E"/>
    <w:rsid w:val="0E813BB2"/>
    <w:rsid w:val="0E8F3599"/>
    <w:rsid w:val="0F2A526A"/>
    <w:rsid w:val="0F64775C"/>
    <w:rsid w:val="10854739"/>
    <w:rsid w:val="10D75D0B"/>
    <w:rsid w:val="110C4AB6"/>
    <w:rsid w:val="11533E3A"/>
    <w:rsid w:val="119E7E03"/>
    <w:rsid w:val="11A622AD"/>
    <w:rsid w:val="11DC5CCF"/>
    <w:rsid w:val="121E0096"/>
    <w:rsid w:val="132F6791"/>
    <w:rsid w:val="13DF5089"/>
    <w:rsid w:val="13E82953"/>
    <w:rsid w:val="13EF4E83"/>
    <w:rsid w:val="14D6673D"/>
    <w:rsid w:val="14ED01F3"/>
    <w:rsid w:val="159F6110"/>
    <w:rsid w:val="16CD5BE6"/>
    <w:rsid w:val="17944956"/>
    <w:rsid w:val="19540D24"/>
    <w:rsid w:val="1977452F"/>
    <w:rsid w:val="19F20CFD"/>
    <w:rsid w:val="1A0E6C42"/>
    <w:rsid w:val="1AEF01AB"/>
    <w:rsid w:val="1AF16F33"/>
    <w:rsid w:val="1AF844CE"/>
    <w:rsid w:val="1BF05040"/>
    <w:rsid w:val="1C7D749C"/>
    <w:rsid w:val="1CC7757C"/>
    <w:rsid w:val="1DCA5502"/>
    <w:rsid w:val="1E4A5D6E"/>
    <w:rsid w:val="1E731769"/>
    <w:rsid w:val="1E8718D1"/>
    <w:rsid w:val="1F345F2A"/>
    <w:rsid w:val="206A0C3C"/>
    <w:rsid w:val="20A84061"/>
    <w:rsid w:val="20E42B5C"/>
    <w:rsid w:val="21AB018C"/>
    <w:rsid w:val="22BD1728"/>
    <w:rsid w:val="22C52649"/>
    <w:rsid w:val="23407321"/>
    <w:rsid w:val="25485291"/>
    <w:rsid w:val="25873D4C"/>
    <w:rsid w:val="25D2047B"/>
    <w:rsid w:val="260A19B3"/>
    <w:rsid w:val="26A5646A"/>
    <w:rsid w:val="26BC560B"/>
    <w:rsid w:val="271E5FF2"/>
    <w:rsid w:val="277B5263"/>
    <w:rsid w:val="28E1429A"/>
    <w:rsid w:val="293E49D5"/>
    <w:rsid w:val="2A6E46AA"/>
    <w:rsid w:val="2A7748DC"/>
    <w:rsid w:val="2A9F2390"/>
    <w:rsid w:val="2AC12920"/>
    <w:rsid w:val="2B625546"/>
    <w:rsid w:val="2B6D05A0"/>
    <w:rsid w:val="2C382855"/>
    <w:rsid w:val="2C6254DD"/>
    <w:rsid w:val="2C841AC1"/>
    <w:rsid w:val="2D0924F0"/>
    <w:rsid w:val="2D4304C2"/>
    <w:rsid w:val="2DBA7B28"/>
    <w:rsid w:val="2E304C24"/>
    <w:rsid w:val="2E527C71"/>
    <w:rsid w:val="2E960B5C"/>
    <w:rsid w:val="2EDD1FD9"/>
    <w:rsid w:val="2F2B55A5"/>
    <w:rsid w:val="2F3E1BC6"/>
    <w:rsid w:val="2FBD1B3D"/>
    <w:rsid w:val="303B4C64"/>
    <w:rsid w:val="30474D0A"/>
    <w:rsid w:val="30986E0D"/>
    <w:rsid w:val="30C23E8A"/>
    <w:rsid w:val="30D30437"/>
    <w:rsid w:val="314D6C9C"/>
    <w:rsid w:val="316D6733"/>
    <w:rsid w:val="32547AA6"/>
    <w:rsid w:val="329032D9"/>
    <w:rsid w:val="335C05C6"/>
    <w:rsid w:val="338B7165"/>
    <w:rsid w:val="33B15200"/>
    <w:rsid w:val="33CB4C86"/>
    <w:rsid w:val="33CB619D"/>
    <w:rsid w:val="33F413F3"/>
    <w:rsid w:val="35174DBF"/>
    <w:rsid w:val="352E7D75"/>
    <w:rsid w:val="3602407A"/>
    <w:rsid w:val="360709AB"/>
    <w:rsid w:val="364B777F"/>
    <w:rsid w:val="368A71F8"/>
    <w:rsid w:val="37216E9F"/>
    <w:rsid w:val="37B064A2"/>
    <w:rsid w:val="380845D9"/>
    <w:rsid w:val="38615C65"/>
    <w:rsid w:val="38EA0422"/>
    <w:rsid w:val="392F0EB2"/>
    <w:rsid w:val="39546450"/>
    <w:rsid w:val="3A6B572F"/>
    <w:rsid w:val="3AA64BD7"/>
    <w:rsid w:val="3B2330C6"/>
    <w:rsid w:val="3B4A39EB"/>
    <w:rsid w:val="3BD056AD"/>
    <w:rsid w:val="3C5B06FB"/>
    <w:rsid w:val="3CC1358A"/>
    <w:rsid w:val="3DC6320C"/>
    <w:rsid w:val="3DC76F84"/>
    <w:rsid w:val="3ECA0ADA"/>
    <w:rsid w:val="3EEA2A9C"/>
    <w:rsid w:val="3EED47C8"/>
    <w:rsid w:val="3F334E47"/>
    <w:rsid w:val="3FE7339A"/>
    <w:rsid w:val="3FF30F26"/>
    <w:rsid w:val="4099293C"/>
    <w:rsid w:val="41847666"/>
    <w:rsid w:val="41986C6D"/>
    <w:rsid w:val="41E73410"/>
    <w:rsid w:val="42A16C50"/>
    <w:rsid w:val="42BE51CE"/>
    <w:rsid w:val="42F24A51"/>
    <w:rsid w:val="44941DF5"/>
    <w:rsid w:val="44BC61DD"/>
    <w:rsid w:val="44FA6503"/>
    <w:rsid w:val="456277C0"/>
    <w:rsid w:val="46771D0B"/>
    <w:rsid w:val="47162AE2"/>
    <w:rsid w:val="47530D18"/>
    <w:rsid w:val="47D00DD8"/>
    <w:rsid w:val="48DD58AD"/>
    <w:rsid w:val="4A58343D"/>
    <w:rsid w:val="4C697C07"/>
    <w:rsid w:val="4CD174D7"/>
    <w:rsid w:val="4CD90F5A"/>
    <w:rsid w:val="4DE81AFB"/>
    <w:rsid w:val="4F58285A"/>
    <w:rsid w:val="50064BCC"/>
    <w:rsid w:val="504A7CCC"/>
    <w:rsid w:val="50C01044"/>
    <w:rsid w:val="51766070"/>
    <w:rsid w:val="51BB1D78"/>
    <w:rsid w:val="51C1136C"/>
    <w:rsid w:val="52817E04"/>
    <w:rsid w:val="53202F66"/>
    <w:rsid w:val="532F31A9"/>
    <w:rsid w:val="53C45BCB"/>
    <w:rsid w:val="54F2367D"/>
    <w:rsid w:val="56030D9F"/>
    <w:rsid w:val="56F46C9F"/>
    <w:rsid w:val="570E4381"/>
    <w:rsid w:val="584E5D6E"/>
    <w:rsid w:val="58D44D7C"/>
    <w:rsid w:val="5A1061D2"/>
    <w:rsid w:val="5A117165"/>
    <w:rsid w:val="5A3572F7"/>
    <w:rsid w:val="5A9261E2"/>
    <w:rsid w:val="5CA22CB8"/>
    <w:rsid w:val="5CF9401C"/>
    <w:rsid w:val="5DCA4D34"/>
    <w:rsid w:val="5DCA79F9"/>
    <w:rsid w:val="5DDE3E93"/>
    <w:rsid w:val="5E31427A"/>
    <w:rsid w:val="5F625B4C"/>
    <w:rsid w:val="5FC5519B"/>
    <w:rsid w:val="60E12934"/>
    <w:rsid w:val="616F79FE"/>
    <w:rsid w:val="617526CF"/>
    <w:rsid w:val="62904B33"/>
    <w:rsid w:val="62B5365B"/>
    <w:rsid w:val="630406B5"/>
    <w:rsid w:val="63A6319D"/>
    <w:rsid w:val="643E1227"/>
    <w:rsid w:val="645B11CC"/>
    <w:rsid w:val="65943BF2"/>
    <w:rsid w:val="65A46D7F"/>
    <w:rsid w:val="666C614C"/>
    <w:rsid w:val="670427E8"/>
    <w:rsid w:val="676F542E"/>
    <w:rsid w:val="68911568"/>
    <w:rsid w:val="68D71C39"/>
    <w:rsid w:val="694271F8"/>
    <w:rsid w:val="69FD3901"/>
    <w:rsid w:val="6AEF52A0"/>
    <w:rsid w:val="6B817B55"/>
    <w:rsid w:val="6C7C6EAD"/>
    <w:rsid w:val="6CF835D2"/>
    <w:rsid w:val="6D417AB5"/>
    <w:rsid w:val="6D82064E"/>
    <w:rsid w:val="6E262A94"/>
    <w:rsid w:val="6F2876EE"/>
    <w:rsid w:val="6F511AAE"/>
    <w:rsid w:val="6FA775FB"/>
    <w:rsid w:val="70173FDD"/>
    <w:rsid w:val="703B728A"/>
    <w:rsid w:val="708D221A"/>
    <w:rsid w:val="71D451F0"/>
    <w:rsid w:val="75111DF3"/>
    <w:rsid w:val="757D16FB"/>
    <w:rsid w:val="759A4787"/>
    <w:rsid w:val="75D040C1"/>
    <w:rsid w:val="764025E4"/>
    <w:rsid w:val="789B490C"/>
    <w:rsid w:val="78CE0BEB"/>
    <w:rsid w:val="796E6069"/>
    <w:rsid w:val="79B549A7"/>
    <w:rsid w:val="7A274242"/>
    <w:rsid w:val="7A5C00DC"/>
    <w:rsid w:val="7AB43E11"/>
    <w:rsid w:val="7AEC0927"/>
    <w:rsid w:val="7B413BC9"/>
    <w:rsid w:val="7BF85CDA"/>
    <w:rsid w:val="7CF153BB"/>
    <w:rsid w:val="7D2D33AE"/>
    <w:rsid w:val="7D9D40F0"/>
    <w:rsid w:val="7E2D1F10"/>
    <w:rsid w:val="7E343537"/>
    <w:rsid w:val="7F6A3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autoRedefine/>
    <w:qFormat/>
    <w:uiPriority w:val="0"/>
    <w:pPr>
      <w:spacing w:line="312" w:lineRule="auto"/>
    </w:pPr>
    <w:rPr>
      <w:rFonts w:eastAsia="楷体_GB2312"/>
      <w:sz w:val="36"/>
      <w:szCs w:val="24"/>
    </w:rPr>
  </w:style>
  <w:style w:type="paragraph" w:customStyle="1" w:styleId="4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5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8">
    <w:name w:val="段"/>
    <w:next w:val="1"/>
    <w:autoRedefine/>
    <w:qFormat/>
    <w:uiPriority w:val="0"/>
    <w:pPr>
      <w:autoSpaceDE w:val="0"/>
      <w:autoSpaceDN w:val="0"/>
      <w:adjustRightInd w:val="0"/>
      <w:snapToGrid w:val="0"/>
      <w:spacing w:line="360" w:lineRule="auto"/>
      <w:ind w:firstLine="200" w:firstLineChars="200"/>
      <w:jc w:val="both"/>
    </w:pPr>
    <w:rPr>
      <w:rFonts w:ascii="宋体" w:hAnsi="Times New Roman" w:eastAsia="宋体" w:cs="Times New Roman"/>
      <w:sz w:val="24"/>
      <w:szCs w:val="22"/>
      <w:lang w:val="en-US" w:eastAsia="zh-CN" w:bidi="ar-SA"/>
    </w:rPr>
  </w:style>
  <w:style w:type="paragraph" w:customStyle="1" w:styleId="9">
    <w:name w:val="p0"/>
    <w:basedOn w:val="1"/>
    <w:autoRedefine/>
    <w:qFormat/>
    <w:uiPriority w:val="0"/>
    <w:rPr>
      <w:rFonts w:ascii="Calibri" w:hAnsi="Calibri" w:eastAsia="宋体" w:cs="Calibri"/>
      <w:szCs w:val="21"/>
    </w:rPr>
  </w:style>
  <w:style w:type="paragraph" w:customStyle="1" w:styleId="10">
    <w:name w:val="样式 首行缩进:  2 字符"/>
    <w:basedOn w:val="1"/>
    <w:autoRedefine/>
    <w:qFormat/>
    <w:uiPriority w:val="0"/>
    <w:pPr>
      <w:ind w:firstLine="420" w:firstLineChars="200"/>
    </w:pPr>
    <w:rPr>
      <w:rFonts w:ascii="Times New Roman" w:hAnsi="Times New Roman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130</Words>
  <Characters>139</Characters>
  <Lines>0</Lines>
  <Paragraphs>0</Paragraphs>
  <TotalTime>4</TotalTime>
  <ScaleCrop>false</ScaleCrop>
  <LinksUpToDate>false</LinksUpToDate>
  <CharactersWithSpaces>183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2023-11-07T01:17:00Z</dcterms:created>
  <dc:creator>Administrator</dc:creator>
  <cp:lastModifiedBy>兮</cp:lastModifiedBy>
  <dcterms:modified xsi:type="dcterms:W3CDTF">2026-07-06T01:45:47Z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458E93FD494C4552B1727BD9A1C4838A_13</vt:lpwstr>
  </property>
  <property fmtid="{D5CDD505-2E9C-101B-9397-08002B2CF9AE}" pid="4" name="KSOTemplateDocerSaveRecord">
    <vt:lpwstr>eyJoZGlkIjoiYmRlMWZiMzYzNTk0ZTJjOTFmMWM4OTc0YmIxZTBkYjUiLCJ1c2VySWQiOiIxMTM0MDg2OTg4In0=</vt:lpwstr>
  </property>
</Properties>
</file>